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6E7" w:rsidRDefault="00A450A9" w:rsidP="00BC2A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61170" cy="6806668"/>
            <wp:effectExtent l="19050" t="0" r="0" b="0"/>
            <wp:docPr id="3" name="Рисунок 1" descr="C:\Documents and Settings\Айбулат\Рабочий стол\Рабочие программы\Скан КТП лар 2019-20\2019  РП 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Скан КТП лар 2019-20\2019  РП 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80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E7" w:rsidRDefault="00A456E7" w:rsidP="00A456E7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A456E7" w:rsidRDefault="00A456E7" w:rsidP="00A456E7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«ОБЖ» 8</w:t>
      </w:r>
      <w:r w:rsidR="00187787">
        <w:t>-9</w:t>
      </w:r>
      <w:r>
        <w:t xml:space="preserve"> класс</w:t>
      </w:r>
      <w:r w:rsidR="00187787">
        <w:t>ы</w:t>
      </w:r>
      <w:r>
        <w:t>. На основании у</w:t>
      </w:r>
      <w:r>
        <w:rPr>
          <w:kern w:val="36"/>
        </w:rPr>
        <w:t>чебного плана МБОУ «Большетиганская ООШ» на 20</w:t>
      </w:r>
      <w:r w:rsidR="00A450A9">
        <w:rPr>
          <w:kern w:val="36"/>
        </w:rPr>
        <w:t>20</w:t>
      </w:r>
      <w:r>
        <w:rPr>
          <w:kern w:val="36"/>
        </w:rPr>
        <w:t>-20</w:t>
      </w:r>
      <w:r w:rsidR="008B2A06">
        <w:rPr>
          <w:kern w:val="36"/>
        </w:rPr>
        <w:t>2</w:t>
      </w:r>
      <w:r w:rsidR="00A450A9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«ОБЖ» </w:t>
      </w:r>
      <w:r>
        <w:rPr>
          <w:kern w:val="36"/>
        </w:rPr>
        <w:t xml:space="preserve">в 8 классе отводится 1 час в неделю. Для освоения рабочей программы </w:t>
      </w:r>
      <w:r>
        <w:t xml:space="preserve">учебного предмета «ОБЖ» </w:t>
      </w:r>
      <w:r w:rsidR="005B3068">
        <w:t>в 8 классе используется учебник «Основы безопасности жизнедеятельности»</w:t>
      </w:r>
      <w:r>
        <w:rPr>
          <w:kern w:val="36"/>
        </w:rPr>
        <w:t xml:space="preserve"> </w:t>
      </w:r>
      <w:r>
        <w:rPr>
          <w:lang w:eastAsia="ar-SA"/>
        </w:rPr>
        <w:t>автор</w:t>
      </w:r>
      <w:r w:rsidR="005B3068">
        <w:rPr>
          <w:lang w:eastAsia="ar-SA"/>
        </w:rPr>
        <w:t>ов</w:t>
      </w:r>
      <w:r>
        <w:rPr>
          <w:lang w:eastAsia="ar-SA"/>
        </w:rPr>
        <w:t xml:space="preserve"> </w:t>
      </w:r>
      <w:r w:rsidR="00E37781">
        <w:rPr>
          <w:lang w:eastAsia="ar-SA"/>
        </w:rPr>
        <w:t>А.Т. Смирнов</w:t>
      </w:r>
      <w:r w:rsidR="00FE54FC">
        <w:rPr>
          <w:lang w:eastAsia="ar-SA"/>
        </w:rPr>
        <w:t>, Б.О.Хренников</w:t>
      </w:r>
      <w:r>
        <w:rPr>
          <w:lang w:eastAsia="ar-SA"/>
        </w:rPr>
        <w:t xml:space="preserve"> </w:t>
      </w:r>
      <w:r>
        <w:rPr>
          <w:color w:val="000000"/>
        </w:rPr>
        <w:t xml:space="preserve">(М.: </w:t>
      </w:r>
      <w:r w:rsidR="00FE54FC">
        <w:rPr>
          <w:color w:val="000000"/>
        </w:rPr>
        <w:t>Просвещение</w:t>
      </w:r>
      <w:r>
        <w:rPr>
          <w:color w:val="000000"/>
        </w:rPr>
        <w:t>)</w:t>
      </w:r>
    </w:p>
    <w:p w:rsidR="00A456E7" w:rsidRDefault="00A456E7" w:rsidP="00BC2A3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041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905"/>
        <w:gridCol w:w="992"/>
        <w:gridCol w:w="1734"/>
        <w:gridCol w:w="1701"/>
      </w:tblGrid>
      <w:tr w:rsidR="00FE54FC" w:rsidRPr="00E120EC" w:rsidTr="00187787">
        <w:trPr>
          <w:trHeight w:val="720"/>
        </w:trPr>
        <w:tc>
          <w:tcPr>
            <w:tcW w:w="709" w:type="dxa"/>
            <w:vMerge w:val="restart"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№ п/п</w:t>
            </w:r>
          </w:p>
        </w:tc>
        <w:tc>
          <w:tcPr>
            <w:tcW w:w="7905" w:type="dxa"/>
            <w:vMerge w:val="restart"/>
          </w:tcPr>
          <w:p w:rsidR="00FE54FC" w:rsidRPr="00FE54FC" w:rsidRDefault="008559AF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  <w:r>
              <w:rPr>
                <w:rStyle w:val="FontStyle18"/>
                <w:b/>
                <w:sz w:val="24"/>
                <w:szCs w:val="24"/>
              </w:rPr>
              <w:t xml:space="preserve"> Наименование раздела, т</w:t>
            </w:r>
            <w:r w:rsidR="00FE54FC" w:rsidRPr="00FE54FC">
              <w:rPr>
                <w:rStyle w:val="FontStyle18"/>
                <w:b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  <w:textDirection w:val="btLr"/>
          </w:tcPr>
          <w:p w:rsidR="00FE54FC" w:rsidRPr="00FE54FC" w:rsidRDefault="00FE54FC" w:rsidP="003B49F2">
            <w:pPr>
              <w:pStyle w:val="Style8"/>
              <w:widowControl/>
              <w:spacing w:line="240" w:lineRule="auto"/>
              <w:ind w:left="19" w:firstLine="0"/>
              <w:rPr>
                <w:rStyle w:val="FontStyle17"/>
                <w:b w:val="0"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3435" w:type="dxa"/>
            <w:gridSpan w:val="2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Дата проведения</w:t>
            </w:r>
          </w:p>
        </w:tc>
      </w:tr>
      <w:tr w:rsidR="00FE54FC" w:rsidRPr="00E120EC" w:rsidTr="00187787">
        <w:trPr>
          <w:trHeight w:val="373"/>
        </w:trPr>
        <w:tc>
          <w:tcPr>
            <w:tcW w:w="709" w:type="dxa"/>
            <w:vMerge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7905" w:type="dxa"/>
            <w:vMerge/>
          </w:tcPr>
          <w:p w:rsidR="00FE54FC" w:rsidRPr="00FE54FC" w:rsidRDefault="00FE54FC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19" w:firstLine="0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факт</w:t>
            </w: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pStyle w:val="Style3"/>
              <w:widowControl/>
              <w:ind w:left="4013"/>
              <w:rPr>
                <w:rStyle w:val="FontStyle16"/>
                <w:spacing w:val="30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 xml:space="preserve">                                       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6"/>
                <w:spacing w:val="30"/>
                <w:sz w:val="24"/>
                <w:szCs w:val="24"/>
              </w:rPr>
              <w:t>1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Обеспечение личной безопасности в повседневной жизни (14 ч)</w:t>
            </w: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firstLine="0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Основные понятия о здоровье и здоровом образе жизни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Сәламәтлек һәм сәламәт яшәү рәвеше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6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10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FE54FC">
              <w:rPr>
                <w:rStyle w:val="FontStyle20"/>
                <w:sz w:val="24"/>
                <w:szCs w:val="24"/>
              </w:rPr>
              <w:t>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Вредные привычки и их нега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тивное влия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ние на здо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ровье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Зарарлы гадәтләр һәм аларның сәламәтлеккә тэсире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7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73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</w:t>
            </w:r>
          </w:p>
        </w:tc>
        <w:tc>
          <w:tcPr>
            <w:tcW w:w="7905" w:type="dxa"/>
          </w:tcPr>
          <w:p w:rsidR="00FE54FC" w:rsidRPr="00FE54FC" w:rsidRDefault="00FE54FC" w:rsidP="00FE54FC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обеспечения</w:t>
            </w:r>
            <w:r>
              <w:rPr>
                <w:rStyle w:val="FontStyle18"/>
                <w:sz w:val="24"/>
                <w:szCs w:val="24"/>
              </w:rPr>
              <w:t xml:space="preserve"> безопасности дорожного движе</w:t>
            </w:r>
            <w:r w:rsidRPr="00FE54FC">
              <w:rPr>
                <w:rStyle w:val="FontStyle18"/>
                <w:sz w:val="24"/>
                <w:szCs w:val="24"/>
              </w:rPr>
              <w:t>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Юлларда иминлек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7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1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пассажиров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транспорте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Транспортта пасса</w:t>
            </w:r>
            <w:r w:rsidRPr="00FE54FC">
              <w:rPr>
                <w:rStyle w:val="FontStyle18"/>
                <w:i/>
                <w:sz w:val="24"/>
                <w:szCs w:val="24"/>
              </w:rPr>
              <w:t>ж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ирларның куркынычсызлык кагыйдәләре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пожарной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безопасности и поведения при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доме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Торакта (өйдә)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куркынычсызлык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42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на транс</w:t>
            </w:r>
            <w:r w:rsidRPr="00FE54FC">
              <w:rPr>
                <w:rStyle w:val="FontStyle18"/>
                <w:sz w:val="24"/>
                <w:szCs w:val="24"/>
              </w:rPr>
              <w:t>порте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куркынычсыз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лыгы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воде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Сулыкларда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иминлек</w:t>
            </w:r>
            <w:r w:rsidRPr="00FE54FC">
              <w:rPr>
                <w:rStyle w:val="FontStyle18"/>
                <w:sz w:val="24"/>
                <w:szCs w:val="24"/>
                <w:lang w:val="tt-RU"/>
              </w:rPr>
              <w:t>,</w:t>
            </w:r>
            <w:r w:rsidR="008559AF">
              <w:rPr>
                <w:rStyle w:val="FontStyle18"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үзеңне тоту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быту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  <w:lang w:val="tt-RU"/>
              </w:rPr>
              <w:t>Кө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нкүрештә үз-үзеңне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8559AF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Автономное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существование человека в природе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тә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ялгыз калу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(автономия)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10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ориентирования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местности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Урында 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ориентлашу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0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Нарушение</w:t>
            </w:r>
            <w:r w:rsidR="008559AF">
              <w:rPr>
                <w:rStyle w:val="FontStyle18"/>
                <w:sz w:val="24"/>
                <w:szCs w:val="24"/>
              </w:rPr>
              <w:t xml:space="preserve"> экологического рав</w:t>
            </w:r>
            <w:r w:rsidRPr="00FE54FC">
              <w:rPr>
                <w:rStyle w:val="FontStyle18"/>
                <w:sz w:val="24"/>
                <w:szCs w:val="24"/>
              </w:rPr>
              <w:t>новесия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местах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проживания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14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Экология һәм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иминлек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кримино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генных си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туациях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 xml:space="preserve">Криминоген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хәлләрдә үз-үзеңне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Терроризм. Поведение человека при захвате его террори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стами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Терроризм. Террористлар кулга алганда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толпе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 төркемендә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>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2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Оказание первой медицинской помощи (4ч)</w:t>
            </w:r>
          </w:p>
        </w:tc>
      </w:tr>
      <w:tr w:rsidR="00FE54FC" w:rsidRPr="00FE54FC" w:rsidTr="00187787">
        <w:trPr>
          <w:trHeight w:val="64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Оказание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первой медицинской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Беренчел меди</w:t>
            </w: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ина ярдәме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(БМЯ)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4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медицинская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помощь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травмах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переломах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Бәрелүләр, сынулар вакытында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отравлениях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Агуланганда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утоплении и удушении; при тепло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вом и сол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нечном уда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рах, обмо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рожении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 xml:space="preserve">Суга батканда, кояш сукканда,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өшегәндә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Раздел 3.</w:t>
            </w:r>
          </w:p>
          <w:p w:rsidR="00BC2A33" w:rsidRPr="00FE54FC" w:rsidRDefault="00BC2A33" w:rsidP="00FE54F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Чрезвычайные ситуации природного и техногенного характера (1</w:t>
            </w:r>
            <w:r w:rsidR="00FE54FC" w:rsidRPr="00FE54FC">
              <w:rPr>
                <w:rStyle w:val="FontStyle16"/>
                <w:sz w:val="24"/>
                <w:szCs w:val="24"/>
              </w:rPr>
              <w:t>7</w:t>
            </w:r>
            <w:r w:rsidRPr="00FE54FC">
              <w:rPr>
                <w:rStyle w:val="FontStyle16"/>
                <w:sz w:val="24"/>
                <w:szCs w:val="24"/>
              </w:rPr>
              <w:t xml:space="preserve"> ч)</w:t>
            </w:r>
          </w:p>
        </w:tc>
      </w:tr>
      <w:tr w:rsidR="00FE54FC" w:rsidRPr="00FE54FC" w:rsidTr="00187787">
        <w:trPr>
          <w:trHeight w:val="855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природного характера, их последствия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</w:p>
          <w:p w:rsidR="00FE54FC" w:rsidRPr="00FE54FC" w:rsidRDefault="008559AF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Б</w:t>
            </w:r>
            <w:r w:rsidR="00FE54FC" w:rsidRPr="00FE54FC">
              <w:rPr>
                <w:rStyle w:val="FontStyle18"/>
                <w:sz w:val="24"/>
                <w:szCs w:val="24"/>
              </w:rPr>
              <w:t>езопасного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поведения.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Землетрясения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Табигый характердагы ГТХ, нәтиҗәләре, үзеңне тоту. Җир тетрәүләр.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20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Вулканы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Вулкан атылулар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59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Оползни,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сели, обвалы,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лавины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Җир шуышулар, сель һәм кар ишелүләр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708"/>
              <w:rPr>
                <w:rStyle w:val="FontStyle18"/>
                <w:i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Ураганы, бури, смерчи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Җил-давыллар, гарасатлар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Наводнения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lastRenderedPageBreak/>
              <w:t>Су басулар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24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Цунами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унами(диңгез тетрәүләр)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Природные пожары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 янгыннары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985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3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26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техногенного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характера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поведения.</w:t>
            </w:r>
            <w:r w:rsidR="008559AF">
              <w:rPr>
                <w:rStyle w:val="FontStyle18"/>
                <w:sz w:val="24"/>
                <w:szCs w:val="24"/>
              </w:rPr>
              <w:t xml:space="preserve">    Промышленные аварии и ката</w:t>
            </w:r>
            <w:r w:rsidRPr="00FE54FC">
              <w:rPr>
                <w:rStyle w:val="FontStyle18"/>
                <w:sz w:val="24"/>
                <w:szCs w:val="24"/>
              </w:rPr>
              <w:t>строфы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Техноген характердагы ГТХ, үзеңне тоту. Аварияләр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Пожары и взрывы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Янгыннар һәм шартлаулар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  <w:r w:rsidRPr="00FE54FC">
              <w:rPr>
                <w:sz w:val="24"/>
                <w:szCs w:val="24"/>
              </w:rPr>
              <w:t>28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Промыш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ленные ава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рии с выбро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сом опасных химических веществ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Химик куркыныч объектлар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Защита населения от АХОВ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Халыкны ХКМ саклау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61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30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Аварии на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радиационно опасных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объектах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Радиоактив куркыныч об</w:t>
            </w:r>
            <w:r w:rsidRPr="00FE54FC">
              <w:rPr>
                <w:rStyle w:val="FontStyle18"/>
                <w:i/>
                <w:sz w:val="24"/>
                <w:szCs w:val="24"/>
              </w:rPr>
              <w:t>ъектлар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3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31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Гидродинамические</w:t>
            </w:r>
            <w:r w:rsidR="003B49F2">
              <w:rPr>
                <w:rStyle w:val="FontStyle18"/>
                <w:sz w:val="24"/>
                <w:szCs w:val="24"/>
              </w:rPr>
              <w:t xml:space="preserve">  </w:t>
            </w:r>
            <w:r w:rsidRPr="00FE54FC">
              <w:rPr>
                <w:rStyle w:val="FontStyle18"/>
                <w:sz w:val="24"/>
                <w:szCs w:val="24"/>
              </w:rPr>
              <w:t>аварии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Гидродинамик авари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яләр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699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32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Организация защиты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от чрезвычайных ситуаций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ГТХ дән халыкны саклауны оештыру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38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33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Инженерная, радиационная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химическая защита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Радиа</w:t>
            </w:r>
            <w:r w:rsidRPr="00FE54FC">
              <w:rPr>
                <w:rStyle w:val="FontStyle18"/>
                <w:i/>
                <w:sz w:val="24"/>
                <w:szCs w:val="24"/>
              </w:rPr>
              <w:t>цион, химик саклануны оештыру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2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Эвакуация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Эвакуация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414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Тренировочная эвакуация школы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C2A33" w:rsidRPr="00FE54FC" w:rsidRDefault="00BC2A33" w:rsidP="00BC2A33">
      <w:pPr>
        <w:rPr>
          <w:sz w:val="24"/>
          <w:szCs w:val="24"/>
        </w:rPr>
      </w:pPr>
    </w:p>
    <w:p w:rsidR="00B21EF1" w:rsidRDefault="00B21EF1">
      <w:pPr>
        <w:rPr>
          <w:sz w:val="24"/>
          <w:szCs w:val="24"/>
        </w:rPr>
      </w:pPr>
    </w:p>
    <w:p w:rsidR="008B2A06" w:rsidRDefault="008B2A06">
      <w:pPr>
        <w:rPr>
          <w:sz w:val="24"/>
          <w:szCs w:val="24"/>
        </w:rPr>
      </w:pPr>
    </w:p>
    <w:p w:rsidR="008B2A06" w:rsidRDefault="008B2A06">
      <w:pPr>
        <w:rPr>
          <w:sz w:val="24"/>
          <w:szCs w:val="24"/>
        </w:rPr>
      </w:pPr>
    </w:p>
    <w:p w:rsidR="008B2A06" w:rsidRDefault="008B2A06" w:rsidP="008B2A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A06" w:rsidRDefault="008B2A06" w:rsidP="008B2A06">
      <w:pPr>
        <w:pStyle w:val="a4"/>
        <w:rPr>
          <w:rFonts w:ascii="Times New Roman" w:hAnsi="Times New Roman"/>
          <w:bCs/>
          <w:color w:val="000000"/>
          <w:spacing w:val="-3"/>
          <w:sz w:val="28"/>
          <w:szCs w:val="28"/>
        </w:rPr>
      </w:pPr>
    </w:p>
    <w:p w:rsidR="008B2A06" w:rsidRDefault="008B2A06" w:rsidP="008B2A06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8B2A06" w:rsidRDefault="008B2A06" w:rsidP="008B2A06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  <w:rPr>
          <w:color w:val="000000"/>
        </w:rPr>
      </w:pPr>
      <w:r>
        <w:t xml:space="preserve">         Календарно-тематическое планирование разработана в соответствии с рабочей программой учебного предмета «ОБЖ» 8 -9 классы. На основании у</w:t>
      </w:r>
      <w:r>
        <w:rPr>
          <w:kern w:val="36"/>
        </w:rPr>
        <w:t>чебного плана МБОУ «Большетиганская ООШ» на 20</w:t>
      </w:r>
      <w:r w:rsidR="00A450A9">
        <w:rPr>
          <w:kern w:val="36"/>
        </w:rPr>
        <w:t>20</w:t>
      </w:r>
      <w:r>
        <w:rPr>
          <w:kern w:val="36"/>
        </w:rPr>
        <w:t>-202</w:t>
      </w:r>
      <w:r w:rsidR="00A450A9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«ОБЖ» </w:t>
      </w:r>
      <w:r>
        <w:rPr>
          <w:kern w:val="36"/>
        </w:rPr>
        <w:t xml:space="preserve">в 9 классе отводится 1 час в неделю. Для освоения рабочей программы </w:t>
      </w:r>
      <w:r>
        <w:t>учебного предмета «ОБЖ» в 9 классе используется учебник «Основы безопасности жизнедеятельности»</w:t>
      </w:r>
      <w:r>
        <w:rPr>
          <w:kern w:val="36"/>
        </w:rPr>
        <w:t xml:space="preserve"> </w:t>
      </w:r>
      <w:r>
        <w:rPr>
          <w:lang w:eastAsia="ar-SA"/>
        </w:rPr>
        <w:t xml:space="preserve">авторов А.Т. Смирнов, Б.О.Хренников </w:t>
      </w:r>
      <w:r>
        <w:rPr>
          <w:color w:val="000000"/>
        </w:rPr>
        <w:t>(М.: Просвещение)</w:t>
      </w:r>
    </w:p>
    <w:p w:rsidR="00985935" w:rsidRDefault="00985935" w:rsidP="008B2A06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</w:p>
    <w:tbl>
      <w:tblPr>
        <w:tblStyle w:val="aa"/>
        <w:tblW w:w="0" w:type="auto"/>
        <w:tblInd w:w="817" w:type="dxa"/>
        <w:tblLayout w:type="fixed"/>
        <w:tblLook w:val="04A0"/>
      </w:tblPr>
      <w:tblGrid>
        <w:gridCol w:w="595"/>
        <w:gridCol w:w="9044"/>
        <w:gridCol w:w="1134"/>
        <w:gridCol w:w="1673"/>
        <w:gridCol w:w="1559"/>
      </w:tblGrid>
      <w:tr w:rsidR="000B45C7" w:rsidRPr="000B45C7" w:rsidTr="00985935">
        <w:trPr>
          <w:trHeight w:val="450"/>
        </w:trPr>
        <w:tc>
          <w:tcPr>
            <w:tcW w:w="595" w:type="dxa"/>
            <w:vMerge w:val="restart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44" w:type="dxa"/>
            <w:vMerge w:val="restart"/>
          </w:tcPr>
          <w:p w:rsid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раздела, тема урока </w:t>
            </w:r>
          </w:p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32" w:type="dxa"/>
            <w:gridSpan w:val="2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B45C7" w:rsidRPr="000B45C7" w:rsidTr="00985935">
        <w:trPr>
          <w:trHeight w:val="291"/>
        </w:trPr>
        <w:tc>
          <w:tcPr>
            <w:tcW w:w="595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4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B45C7" w:rsidRPr="000B45C7" w:rsidTr="00985935">
        <w:trPr>
          <w:trHeight w:val="44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Россия в мировом сообществе.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3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4" w:type="dxa"/>
          </w:tcPr>
          <w:p w:rsidR="000B45C7" w:rsidRPr="00985935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Национальные интересы России в современном мире.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27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2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Ч.С. природного харак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тера, их причины и последствия.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Ч.С.техногенного характера их причина и последствия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Военные угрозы национальной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03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0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5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2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34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ЧС.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9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8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6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Система борьбы с терроризмом.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противоде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йствия наркомании.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6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индивидуальная так и общественная ценность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55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0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9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Федерации.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3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передозировке при приеме психоактивных веществ.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5C7" w:rsidRPr="000B45C7" w:rsidRDefault="000B45C7" w:rsidP="000B45C7">
      <w:pPr>
        <w:rPr>
          <w:rFonts w:ascii="Times New Roman" w:hAnsi="Times New Roman" w:cs="Times New Roman"/>
          <w:sz w:val="24"/>
          <w:szCs w:val="24"/>
        </w:rPr>
      </w:pPr>
    </w:p>
    <w:p w:rsidR="008B2A06" w:rsidRPr="000B45C7" w:rsidRDefault="008B2A06">
      <w:pPr>
        <w:rPr>
          <w:rFonts w:ascii="Times New Roman" w:hAnsi="Times New Roman" w:cs="Times New Roman"/>
          <w:sz w:val="24"/>
          <w:szCs w:val="24"/>
        </w:rPr>
      </w:pPr>
    </w:p>
    <w:sectPr w:rsidR="008B2A06" w:rsidRPr="000B45C7" w:rsidSect="00DA0482">
      <w:footerReference w:type="default" r:id="rId7"/>
      <w:pgSz w:w="16838" w:h="11906" w:orient="landscape"/>
      <w:pgMar w:top="851" w:right="962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922" w:rsidRDefault="003C2922" w:rsidP="00DA0482">
      <w:pPr>
        <w:spacing w:after="0" w:line="240" w:lineRule="auto"/>
      </w:pPr>
      <w:r>
        <w:separator/>
      </w:r>
    </w:p>
  </w:endnote>
  <w:endnote w:type="continuationSeparator" w:id="1">
    <w:p w:rsidR="003C2922" w:rsidRDefault="003C2922" w:rsidP="00DA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5C7" w:rsidRDefault="000B45C7">
    <w:pPr>
      <w:pStyle w:val="a8"/>
      <w:jc w:val="right"/>
    </w:pPr>
  </w:p>
  <w:p w:rsidR="000B45C7" w:rsidRDefault="000B45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922" w:rsidRDefault="003C2922" w:rsidP="00DA0482">
      <w:pPr>
        <w:spacing w:after="0" w:line="240" w:lineRule="auto"/>
      </w:pPr>
      <w:r>
        <w:separator/>
      </w:r>
    </w:p>
  </w:footnote>
  <w:footnote w:type="continuationSeparator" w:id="1">
    <w:p w:rsidR="003C2922" w:rsidRDefault="003C2922" w:rsidP="00DA0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2A33"/>
    <w:rsid w:val="00047631"/>
    <w:rsid w:val="000B45C7"/>
    <w:rsid w:val="00147311"/>
    <w:rsid w:val="00187787"/>
    <w:rsid w:val="003265BC"/>
    <w:rsid w:val="003B1CC1"/>
    <w:rsid w:val="003B49F2"/>
    <w:rsid w:val="003C2922"/>
    <w:rsid w:val="0043300E"/>
    <w:rsid w:val="005B3068"/>
    <w:rsid w:val="006905D5"/>
    <w:rsid w:val="00743FDB"/>
    <w:rsid w:val="00841F32"/>
    <w:rsid w:val="00853E7E"/>
    <w:rsid w:val="008559AF"/>
    <w:rsid w:val="008B2A06"/>
    <w:rsid w:val="00961FBD"/>
    <w:rsid w:val="00985935"/>
    <w:rsid w:val="009E0A00"/>
    <w:rsid w:val="00A450A9"/>
    <w:rsid w:val="00A456E7"/>
    <w:rsid w:val="00AD0B5A"/>
    <w:rsid w:val="00B21EF1"/>
    <w:rsid w:val="00B50BA8"/>
    <w:rsid w:val="00BC2A33"/>
    <w:rsid w:val="00D3593A"/>
    <w:rsid w:val="00DA0482"/>
    <w:rsid w:val="00E246D3"/>
    <w:rsid w:val="00E37781"/>
    <w:rsid w:val="00F13DD6"/>
    <w:rsid w:val="00F55F85"/>
    <w:rsid w:val="00FE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C2A33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BC2A3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4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BC2A3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3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C2A3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BC2A33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BC2A3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BC2A33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BC2A33"/>
    <w:rPr>
      <w:rFonts w:ascii="Constantia" w:hAnsi="Constantia" w:cs="Constantia"/>
      <w:b/>
      <w:bCs/>
      <w:sz w:val="20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A456E7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99"/>
    <w:qFormat/>
    <w:rsid w:val="00A456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A456E7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A456E7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482"/>
  </w:style>
  <w:style w:type="paragraph" w:styleId="a8">
    <w:name w:val="footer"/>
    <w:basedOn w:val="a"/>
    <w:link w:val="a9"/>
    <w:uiPriority w:val="99"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482"/>
  </w:style>
  <w:style w:type="table" w:styleId="aa">
    <w:name w:val="Table Grid"/>
    <w:basedOn w:val="a1"/>
    <w:uiPriority w:val="39"/>
    <w:rsid w:val="000B45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D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0B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8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18</cp:revision>
  <cp:lastPrinted>2019-11-06T18:07:00Z</cp:lastPrinted>
  <dcterms:created xsi:type="dcterms:W3CDTF">2019-04-18T20:32:00Z</dcterms:created>
  <dcterms:modified xsi:type="dcterms:W3CDTF">2020-11-05T14:47:00Z</dcterms:modified>
</cp:coreProperties>
</file>